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284" w:right="-4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Informacja prasowa</w:t>
      </w:r>
    </w:p>
    <w:p w:rsidR="00000000" w:rsidDel="00000000" w:rsidP="00000000" w:rsidRDefault="00000000" w:rsidRPr="00000000" w14:paraId="00000003">
      <w:pPr>
        <w:ind w:left="-284" w:right="-1177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84" w:right="-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284" w:right="-4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Młodzież aktywnie edukuje o OZE. Zaczyna od najmłodszych.</w:t>
      </w:r>
    </w:p>
    <w:p w:rsidR="00000000" w:rsidDel="00000000" w:rsidP="00000000" w:rsidRDefault="00000000" w:rsidRPr="00000000" w14:paraId="00000006">
      <w:pPr>
        <w:ind w:left="-284" w:right="-4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284" w:right="-4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Europa od dłuższego czasu zmaga się z kryzysem energetycznym. Wśród rozwiązań, które mogą pomóc często pojawia się tematyka energii odnawialnej i energetyki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jądrowej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Według badań CBOS z 2022 r., poparcie wśród Polaków dotyczące tego ostatniego źródła energii wzrosło aż 75 proc. Organizatorzy największej w Polsce olimpiady projektów społecznych „Zwolnieni z Teorii” zauważają zainteresowanie odnawialnymi źródłami energii wśród młodzieży.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W ramach programu „Energia w nauce” młodzi ludzie realizują w swoich miastach akcje edukacyjne dla najmłodszych oraz publikują materiały w mediach społecznościowych. Jakie działania planują nastolatki w kwestii OZE?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284" w:right="-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-284" w:right="-4" w:hanging="360.0000000000000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obliczu trudnej sytuacji na rynku energetycznym w całej Unii Europejskiej, Polacy szukają alternatywnych źródeł energii. Aż 75 proc. rodaków otwiera się na rozwiązania energetyczne w postaci energetyki jądrowej - podają badania CBOS z 2022 roku.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-284" w:right="-4" w:hanging="360.0000000000000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Właśnie ruszył specjalny program Olimpiady Zwolnieni z Teorii pt. „Energia w nauce”, który realizowany jest we współpracy z Eneą. Aż 28 zespołów realizuje swoje projekty, wśród których znajdują się propozycje dotyczące edukacji w zakresie odnawialnych źródeł energii. </w:t>
      </w:r>
    </w:p>
    <w:p w:rsidR="00000000" w:rsidDel="00000000" w:rsidP="00000000" w:rsidRDefault="00000000" w:rsidRPr="00000000" w14:paraId="0000000B">
      <w:pPr>
        <w:ind w:left="-284" w:right="-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284" w:right="-4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Młodzi chcą działać i edukować</w:t>
      </w:r>
    </w:p>
    <w:p w:rsidR="00000000" w:rsidDel="00000000" w:rsidP="00000000" w:rsidRDefault="00000000" w:rsidRPr="00000000" w14:paraId="0000000D">
      <w:pPr>
        <w:ind w:left="-284" w:right="-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Młodzież działająca w Olimpiadzie Zwolnieni z Teorii chce, aby Polacy wiedzieli, czym jest OZE i jakie korzyści dla portfela i planety płyną z tego rozwiązania. Młodzi edukują społeczeństwo, zaczynając od najmłodszych, aby następne pokolenia miały wiedzę w zakresie energii oraz jej oszczędzania.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Przykładem takiego działania jest zespół z II Liceum Ogólnokształcącego im. Krzysztofa Baczyńskiego z Konina, autorzy projektu „oEnergii”, którzy postawili sobie za cel kształtowanie w społeczeństwie właściwych postaw związanych z oszczędzaniem energii i energetyką. </w:t>
        <w:br w:type="textWrapping"/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Od dawna chcieliśmy działać w zakresie edukacji związanej z energooszczędnością, energetyką oraz klimatem, dlatego, gdy dowiedzieliśmy się na lekcji o programie „Energia w nauce”, szybko zdecydowaliśmy, że chcemy brać w nim udział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– stwierdza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Jakub Maciejewski, lider projektu „oEnergi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i”. –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Nie mieliśmy żadnych problemów z zebraniem grupy chętnych 10 osób, by wspólnie działać – dodaje. Zespół „oEnergii” ma już za sobą pierwsze doświadczenia: przeprowadzenie „Energo-tygodnia” we własnym liceum, współpracę z Młodzieżową Radą Miasta Konina oraz kampanię promocyjno-edukacyjną w mediach społecznościowych. Planują zorganizować debatę oksfordzką dla mieszkańców Konina na temat związany z zielonymi źródłami energii, przeprowadzić zajęcia edukacyjne dla uczniów szkół podstawowych i ponadpodstawowych, uruchomić stronę internetową z dostępną bazą wiedzy oraz kalkulatorem dotyczącym oszczędzania energii.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284" w:right="-4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284" w:right="-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Podobny cel ma zespół „Napędzani Zieloną Energią”, tworzy go 10 osób z XI Liceum Ogólnokształcącego im. Rotmistrza Witolda Pileckiego w Białymstoku. Autorzy podkreślają, że każde działanie ma znaczenie i może wpływać na ocieplenie klimatu.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tawiamy sobie za cel realizację projektu, który pomoże zrozumieć problematykę zmian zachodzących na Ziemi oraz promuje nauki ścisłe.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Chcemy poruszać tematykę zmian klimatu, anomalii pogodowych i przerw w dostawach surowców. Przede wszystkim pragniemy jednak zaprezentować, jak w przyjemny i prosty sposób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oszczędzać energię i dbać o planetę. Opracowaliśmy już artykuł pn. "Jak włodarze dużych miast minimalizują zmiany klimatu", który opublikowaliśmy na naszym Facebooku. Planujemy też organizację warsztatów o energii przyszłości, oszczędności i naukach ścisłych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twierdzi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Kornel Janiel, lider projektu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284" w:right="-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284" w:right="-4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Wsparcie młodych światozmieniaczy</w:t>
      </w:r>
    </w:p>
    <w:p w:rsidR="00000000" w:rsidDel="00000000" w:rsidP="00000000" w:rsidRDefault="00000000" w:rsidRPr="00000000" w14:paraId="00000012">
      <w:pPr>
        <w:ind w:left="-284" w:right="-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Działanie dla społeczeństwa nie wiąże się tylko ze zmianami najbliższego otoczenia. Pokazanie chęci robienia czegoś dobrego oraz sumienne realizowanie projektów pomaga w dłuższej perspektywie planecie i im samym. Zaangażowani młodzi to przyszli, świadomi pracownicy i konsumenci. Zauważa to Enea, jeden z największych koncernów energetycznych w Polsce i wieloletni partner Olimpiady Zwolnieni z Teorii. W tym roku Enea objęła patronatem tematy związane z energią oraz naukami ścisłymi.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 naszej firmie wspieramy edukację dzieci oraz młodzieży w wielu projektach, również w obszarze promocji nauk ścisłych. Chcemy, by świadomość społeczeństwa o rodzajach energii rosła. Realizowanie przez młodzież własnych projektów społecznych daje szansę na rozwój i pracę na rzecz lepszego jutra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zaznacza Artur Murawski, dyrektor Departamentu Sponsoringu, Promocji i Zarządzania Marką w Enei.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284" w:right="-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284" w:right="-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Enea stale wspiera rozwój i edukację młodzieży. Angażując się w program „Energia w nauce”, stwarza uczniom szansę na kontakt z ekspertami z branży energetycznej, by lepiej zrozumieć ten obszar. W ramach programu organizowany jest specjalny webinar dotyczący profesjonalnej komunikacji w social mediach, który pomoże im w promowaniu własnych projektów. Po zakończonym programie uczestnicy otrzymają certyfikaty poświadczające zrealizowanie projektu. Wszystkie projekty, które zakończą się z sukcesem do końca marca, będą miały szansę powalczyć o najwyższe nagrody dla działań społecznych podczas Wielkiego Finału Zwolnionych z Teorii. </w:t>
      </w:r>
    </w:p>
    <w:p w:rsidR="00000000" w:rsidDel="00000000" w:rsidP="00000000" w:rsidRDefault="00000000" w:rsidRPr="00000000" w14:paraId="00000015">
      <w:pPr>
        <w:ind w:left="-284" w:right="-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284" w:right="-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Więcej informacji o programie i partnerze na stronie: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https://zwzt.link/energiawnauce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Więcej informacji o Zwolnionych z Teorii na zwolnienizteorii.pl</w:t>
      </w:r>
    </w:p>
    <w:p w:rsidR="00000000" w:rsidDel="00000000" w:rsidP="00000000" w:rsidRDefault="00000000" w:rsidRPr="00000000" w14:paraId="00000017">
      <w:pPr>
        <w:ind w:left="-284" w:right="-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284" w:right="-4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***</w:t>
      </w:r>
    </w:p>
    <w:p w:rsidR="00000000" w:rsidDel="00000000" w:rsidP="00000000" w:rsidRDefault="00000000" w:rsidRPr="00000000" w14:paraId="00000019">
      <w:pPr>
        <w:ind w:left="-284" w:right="-4" w:firstLine="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Zwolnieni z Teorii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to ogólnopolska olimpiada z projektów społecznych. Powstała w 2014 roku, by dać każdemu młodemu człowiekowi możliwość tworzenia własnych projektów społecznych i nabywania kompetencji </w:t>
      </w:r>
    </w:p>
    <w:p w:rsidR="00000000" w:rsidDel="00000000" w:rsidP="00000000" w:rsidRDefault="00000000" w:rsidRPr="00000000" w14:paraId="0000001A">
      <w:pPr>
        <w:ind w:left="-284" w:right="-4" w:firstLine="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przyszłości, takich jak: współpraca, komunikacja czy przywództwo. Olimpiada polega na współpracy uczestników poprzez platformę internetową </w:t>
      </w:r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0"/>
            <w:szCs w:val="20"/>
            <w:u w:val="single"/>
            <w:rtl w:val="0"/>
          </w:rPr>
          <w:t xml:space="preserve">www.zwolnienizteorii.pl</w:t>
        </w:r>
      </w:hyperlink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, opartą o nowoczesną metodę nauczania polegającą na tym, że robiąc prawdziwy projekt społeczny, rozwija się praktyczne kompetencje potrzebne w życiu zawodowym.</w:t>
      </w:r>
    </w:p>
    <w:p w:rsidR="00000000" w:rsidDel="00000000" w:rsidP="00000000" w:rsidRDefault="00000000" w:rsidRPr="00000000" w14:paraId="0000001B">
      <w:pPr>
        <w:ind w:left="-284" w:right="-4" w:firstLine="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284" w:right="-4" w:firstLine="0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Kontakt dla mediów:</w:t>
      </w:r>
    </w:p>
    <w:p w:rsidR="00000000" w:rsidDel="00000000" w:rsidP="00000000" w:rsidRDefault="00000000" w:rsidRPr="00000000" w14:paraId="0000001D">
      <w:pPr>
        <w:ind w:left="-284" w:right="-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Magdalena Żuk | Propsy PR</w:t>
      </w:r>
    </w:p>
    <w:p w:rsidR="00000000" w:rsidDel="00000000" w:rsidP="00000000" w:rsidRDefault="00000000" w:rsidRPr="00000000" w14:paraId="0000001E">
      <w:pPr>
        <w:ind w:left="-284" w:right="-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+ 48 518 645 174 |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magdalena.zuk@propsypr.pl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2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ind w:left="-283" w:firstLine="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26.01.2023 r.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171450</wp:posOffset>
          </wp:positionH>
          <wp:positionV relativeFrom="paragraph">
            <wp:posOffset>76200</wp:posOffset>
          </wp:positionV>
          <wp:extent cx="2515870" cy="798830"/>
          <wp:effectExtent b="0" l="0" r="0" t="0"/>
          <wp:wrapSquare wrapText="bothSides" distB="0" distT="0" distL="114300" distR="114300"/>
          <wp:docPr descr="zwzt_logotyp_RGB (1) (1).png" id="4" name="image1.png"/>
          <a:graphic>
            <a:graphicData uri="http://schemas.openxmlformats.org/drawingml/2006/picture">
              <pic:pic>
                <pic:nvPicPr>
                  <pic:cNvPr descr="zwzt_logotyp_RGB (1) (1)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5870" cy="798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rPr>
        <w:rFonts w:ascii="Lato" w:cs="Lato" w:eastAsia="Lato" w:hAnsi="Lato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left" w:leader="none" w:pos="7800"/>
      </w:tabs>
      <w:rPr>
        <w:rFonts w:ascii="Lato" w:cs="Lato" w:eastAsia="Lato" w:hAnsi="Lato"/>
        <w:b w:val="1"/>
      </w:rPr>
    </w:pPr>
    <w:r w:rsidDel="00000000" w:rsidR="00000000" w:rsidRPr="00000000">
      <w:rPr>
        <w:rFonts w:ascii="Lato" w:cs="Lato" w:eastAsia="Lato" w:hAnsi="Lato"/>
        <w:b w:val="1"/>
        <w:rtl w:val="0"/>
      </w:rPr>
      <w:tab/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 w:val="1"/>
    <w:rsid w:val="00A91649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91649"/>
  </w:style>
  <w:style w:type="paragraph" w:styleId="Stopka">
    <w:name w:val="footer"/>
    <w:basedOn w:val="Normalny"/>
    <w:link w:val="StopkaZnak"/>
    <w:uiPriority w:val="99"/>
    <w:unhideWhenUsed w:val="1"/>
    <w:rsid w:val="00A91649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91649"/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877FB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F877FB"/>
    <w:rPr>
      <w:rFonts w:ascii="Segoe UI" w:cs="Segoe UI" w:hAnsi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F877FB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F877FB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magdalena.zuk@propsypr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ailtrack.io/trace/link/54cf91cff635e5e1c6e1413841f25d3eefc85ff7?url=https%3A%2F%2Fzwzt.link%2Fenergiawnauce&amp;userId=4743715&amp;signature=77afdd54745577eb" TargetMode="External"/><Relationship Id="rId8" Type="http://schemas.openxmlformats.org/officeDocument/2006/relationships/hyperlink" Target="http://www.zwolnienizteorii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fFWz1f5HcFOvPZ5Fh5j3P99Okg==">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2023-01-24T07:49:00Z</dcterms:created>
  <dc:creator>madzi</dc:creator>
</cp:coreProperties>
</file>